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805"/>
      </w:tblGrid>
      <w:tr w:rsidR="00FC3315" w:rsidRPr="00863573" w:rsidTr="00B92F0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863573" w:rsidRDefault="00FC3315" w:rsidP="00FC3315">
            <w:r w:rsidRPr="00863573"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863573" w:rsidRDefault="00FC3315" w:rsidP="003336C0">
            <w:r w:rsidRPr="00863573">
              <w:t xml:space="preserve">Nazwa modułu (bloku przedmiotów): </w:t>
            </w:r>
            <w:r w:rsidR="00B92F08" w:rsidRPr="00863573">
              <w:rPr>
                <w:b/>
              </w:rPr>
              <w:t xml:space="preserve">PRZEDMIOTY </w:t>
            </w:r>
            <w:r w:rsidR="003336C0" w:rsidRPr="00863573">
              <w:rPr>
                <w:b/>
              </w:rPr>
              <w:t>DO WYBORU</w:t>
            </w:r>
            <w:r w:rsidR="00B92F08" w:rsidRPr="00863573">
              <w:rPr>
                <w:b/>
              </w:rPr>
              <w:t xml:space="preserve"> 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863573" w:rsidRDefault="00FC3315" w:rsidP="00CD221F">
            <w:pPr>
              <w:rPr>
                <w:b/>
              </w:rPr>
            </w:pPr>
            <w:r w:rsidRPr="00863573">
              <w:t xml:space="preserve">Kod modułu: </w:t>
            </w:r>
            <w:r w:rsidR="003336C0" w:rsidRPr="00863573">
              <w:rPr>
                <w:b/>
              </w:rPr>
              <w:t>E</w:t>
            </w:r>
          </w:p>
        </w:tc>
      </w:tr>
      <w:tr w:rsidR="00FC3315" w:rsidRPr="00863573" w:rsidTr="00B92F0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863573" w:rsidRDefault="00FC3315" w:rsidP="00FC3315"/>
        </w:tc>
        <w:tc>
          <w:tcPr>
            <w:tcW w:w="6841" w:type="dxa"/>
            <w:gridSpan w:val="6"/>
          </w:tcPr>
          <w:p w:rsidR="00FC3315" w:rsidRPr="00863573" w:rsidRDefault="00FC3315" w:rsidP="00633153">
            <w:pPr>
              <w:rPr>
                <w:b/>
              </w:rPr>
            </w:pPr>
            <w:r w:rsidRPr="00863573">
              <w:t>Nazwa przedmiotu:</w:t>
            </w:r>
            <w:r w:rsidR="004474A9" w:rsidRPr="00863573">
              <w:t xml:space="preserve"> </w:t>
            </w:r>
            <w:r w:rsidR="00CD221F" w:rsidRPr="00863573">
              <w:rPr>
                <w:b/>
              </w:rPr>
              <w:t>Cyberprzestępczość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863573" w:rsidRDefault="00FC3315" w:rsidP="00C4500D">
            <w:r w:rsidRPr="00863573">
              <w:t>Kod przedmiotu:</w:t>
            </w:r>
            <w:r w:rsidRPr="00863573">
              <w:rPr>
                <w:b/>
              </w:rPr>
              <w:t xml:space="preserve"> </w:t>
            </w:r>
            <w:r w:rsidR="000B53AD" w:rsidRPr="00863573">
              <w:rPr>
                <w:b/>
              </w:rPr>
              <w:t>4</w:t>
            </w:r>
            <w:r w:rsidR="00863573" w:rsidRPr="00863573">
              <w:rPr>
                <w:b/>
              </w:rPr>
              <w:t>6</w:t>
            </w:r>
            <w:r w:rsidR="003336C0" w:rsidRPr="00863573">
              <w:rPr>
                <w:b/>
              </w:rPr>
              <w:t>.2</w:t>
            </w:r>
          </w:p>
        </w:tc>
      </w:tr>
      <w:tr w:rsidR="00FC3315" w:rsidRPr="00863573" w:rsidTr="00B92F08">
        <w:trPr>
          <w:cantSplit/>
        </w:trPr>
        <w:tc>
          <w:tcPr>
            <w:tcW w:w="497" w:type="dxa"/>
            <w:vMerge/>
          </w:tcPr>
          <w:p w:rsidR="00FC3315" w:rsidRPr="00863573" w:rsidRDefault="00FC3315" w:rsidP="00FC3315"/>
        </w:tc>
        <w:tc>
          <w:tcPr>
            <w:tcW w:w="9959" w:type="dxa"/>
            <w:gridSpan w:val="8"/>
          </w:tcPr>
          <w:p w:rsidR="00FC3315" w:rsidRPr="00863573" w:rsidRDefault="00FC3315" w:rsidP="00FC3315">
            <w:r w:rsidRPr="00863573">
              <w:t xml:space="preserve">Nazwa jednostki organizacyjnej prowadzącej przedmiot / moduł: </w:t>
            </w:r>
            <w:r w:rsidRPr="00863573">
              <w:rPr>
                <w:b/>
              </w:rPr>
              <w:t>INSTYTUT EKONOMICZNY</w:t>
            </w:r>
          </w:p>
        </w:tc>
      </w:tr>
      <w:tr w:rsidR="00FC3315" w:rsidRPr="00863573" w:rsidTr="00B92F08">
        <w:trPr>
          <w:cantSplit/>
        </w:trPr>
        <w:tc>
          <w:tcPr>
            <w:tcW w:w="497" w:type="dxa"/>
            <w:vMerge/>
          </w:tcPr>
          <w:p w:rsidR="00FC3315" w:rsidRPr="00863573" w:rsidRDefault="00FC3315" w:rsidP="00FC3315"/>
        </w:tc>
        <w:tc>
          <w:tcPr>
            <w:tcW w:w="9959" w:type="dxa"/>
            <w:gridSpan w:val="8"/>
          </w:tcPr>
          <w:p w:rsidR="00FC3315" w:rsidRPr="00863573" w:rsidRDefault="00FC3315" w:rsidP="003336C0">
            <w:pPr>
              <w:rPr>
                <w:b/>
              </w:rPr>
            </w:pPr>
            <w:r w:rsidRPr="00863573">
              <w:t xml:space="preserve">Nazwa kierunku: </w:t>
            </w:r>
            <w:r w:rsidR="003336C0" w:rsidRPr="00863573">
              <w:rPr>
                <w:b/>
              </w:rPr>
              <w:t>Administracja</w:t>
            </w:r>
          </w:p>
        </w:tc>
      </w:tr>
      <w:tr w:rsidR="00FC3315" w:rsidRPr="00863573" w:rsidTr="00B92F08">
        <w:trPr>
          <w:cantSplit/>
        </w:trPr>
        <w:tc>
          <w:tcPr>
            <w:tcW w:w="497" w:type="dxa"/>
            <w:vMerge/>
          </w:tcPr>
          <w:p w:rsidR="00FC3315" w:rsidRPr="00863573" w:rsidRDefault="00FC3315" w:rsidP="00FC3315"/>
        </w:tc>
        <w:tc>
          <w:tcPr>
            <w:tcW w:w="3167" w:type="dxa"/>
            <w:gridSpan w:val="3"/>
          </w:tcPr>
          <w:p w:rsidR="00FC3315" w:rsidRPr="00863573" w:rsidRDefault="00FC3315" w:rsidP="00633153">
            <w:r w:rsidRPr="00863573">
              <w:t xml:space="preserve">Forma studiów: </w:t>
            </w:r>
            <w:r w:rsidRPr="00863573">
              <w:rPr>
                <w:b/>
              </w:rPr>
              <w:t>S</w:t>
            </w:r>
            <w:r w:rsidR="00633153" w:rsidRPr="00863573">
              <w:rPr>
                <w:b/>
              </w:rPr>
              <w:t>S</w:t>
            </w:r>
          </w:p>
        </w:tc>
        <w:tc>
          <w:tcPr>
            <w:tcW w:w="3674" w:type="dxa"/>
            <w:gridSpan w:val="3"/>
          </w:tcPr>
          <w:p w:rsidR="00FC3315" w:rsidRPr="00863573" w:rsidRDefault="00FC3315" w:rsidP="00FC3315">
            <w:pPr>
              <w:rPr>
                <w:b/>
              </w:rPr>
            </w:pPr>
            <w:r w:rsidRPr="00863573">
              <w:t xml:space="preserve">Profil kształcenia: </w:t>
            </w:r>
            <w:r w:rsidRPr="00863573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:rsidR="00FC3315" w:rsidRPr="00863573" w:rsidRDefault="003336C0" w:rsidP="00863573">
            <w:pPr>
              <w:rPr>
                <w:b/>
              </w:rPr>
            </w:pPr>
            <w:r w:rsidRPr="00863573">
              <w:rPr>
                <w:b/>
              </w:rPr>
              <w:t xml:space="preserve">Specjalność: </w:t>
            </w:r>
            <w:proofErr w:type="spellStart"/>
            <w:r w:rsidR="00863573" w:rsidRPr="00863573">
              <w:rPr>
                <w:b/>
              </w:rPr>
              <w:t>APiZPS</w:t>
            </w:r>
            <w:proofErr w:type="spellEnd"/>
          </w:p>
        </w:tc>
      </w:tr>
      <w:tr w:rsidR="00FC3315" w:rsidRPr="00863573" w:rsidTr="00B92F08">
        <w:trPr>
          <w:cantSplit/>
        </w:trPr>
        <w:tc>
          <w:tcPr>
            <w:tcW w:w="497" w:type="dxa"/>
            <w:vMerge/>
          </w:tcPr>
          <w:p w:rsidR="00FC3315" w:rsidRPr="00863573" w:rsidRDefault="00FC3315" w:rsidP="00FC3315"/>
        </w:tc>
        <w:tc>
          <w:tcPr>
            <w:tcW w:w="3167" w:type="dxa"/>
            <w:gridSpan w:val="3"/>
          </w:tcPr>
          <w:p w:rsidR="00FC3315" w:rsidRPr="00863573" w:rsidRDefault="00FC3315" w:rsidP="003336C0">
            <w:r w:rsidRPr="00863573">
              <w:t xml:space="preserve">Rok / semestr:  </w:t>
            </w:r>
            <w:r w:rsidR="003336C0" w:rsidRPr="00863573">
              <w:rPr>
                <w:b/>
              </w:rPr>
              <w:t>II</w:t>
            </w:r>
            <w:r w:rsidR="00582141" w:rsidRPr="00863573">
              <w:rPr>
                <w:b/>
              </w:rPr>
              <w:t>/</w:t>
            </w:r>
            <w:r w:rsidR="003336C0" w:rsidRPr="00863573">
              <w:rPr>
                <w:b/>
              </w:rPr>
              <w:t>I</w:t>
            </w:r>
            <w:r w:rsidR="00622034" w:rsidRPr="00863573">
              <w:rPr>
                <w:b/>
              </w:rPr>
              <w:t>V</w:t>
            </w:r>
          </w:p>
        </w:tc>
        <w:tc>
          <w:tcPr>
            <w:tcW w:w="3674" w:type="dxa"/>
            <w:gridSpan w:val="3"/>
          </w:tcPr>
          <w:p w:rsidR="00FC3315" w:rsidRPr="00D21993" w:rsidRDefault="00FC3315" w:rsidP="00FC3315">
            <w:r w:rsidRPr="00863573">
              <w:t>Status przedmiotu /modułu:</w:t>
            </w:r>
            <w:r w:rsidR="00D21993">
              <w:t xml:space="preserve"> </w:t>
            </w:r>
            <w:r w:rsidRPr="00863573">
              <w:rPr>
                <w:b/>
              </w:rPr>
              <w:t>obowiązkowy</w:t>
            </w:r>
          </w:p>
        </w:tc>
        <w:tc>
          <w:tcPr>
            <w:tcW w:w="3118" w:type="dxa"/>
            <w:gridSpan w:val="2"/>
          </w:tcPr>
          <w:p w:rsidR="00FC3315" w:rsidRPr="00D21993" w:rsidRDefault="00FC3315" w:rsidP="00FC3315">
            <w:r w:rsidRPr="00863573">
              <w:t>Język przedmiotu / modułu:</w:t>
            </w:r>
            <w:r w:rsidR="00D21993">
              <w:t xml:space="preserve"> </w:t>
            </w:r>
            <w:r w:rsidRPr="00863573">
              <w:rPr>
                <w:b/>
              </w:rPr>
              <w:t>polski</w:t>
            </w:r>
          </w:p>
        </w:tc>
      </w:tr>
      <w:tr w:rsidR="00FC3315" w:rsidRPr="00863573" w:rsidTr="00B92F08">
        <w:trPr>
          <w:cantSplit/>
        </w:trPr>
        <w:tc>
          <w:tcPr>
            <w:tcW w:w="497" w:type="dxa"/>
            <w:vMerge/>
          </w:tcPr>
          <w:p w:rsidR="00FC3315" w:rsidRPr="00863573" w:rsidRDefault="00FC3315" w:rsidP="00FC3315"/>
        </w:tc>
        <w:tc>
          <w:tcPr>
            <w:tcW w:w="1357" w:type="dxa"/>
            <w:vAlign w:val="center"/>
          </w:tcPr>
          <w:p w:rsidR="00FC3315" w:rsidRPr="00863573" w:rsidRDefault="00FC3315" w:rsidP="009E7B8A">
            <w:r w:rsidRPr="00863573">
              <w:t>Forma zajęć</w:t>
            </w:r>
          </w:p>
        </w:tc>
        <w:tc>
          <w:tcPr>
            <w:tcW w:w="1357" w:type="dxa"/>
            <w:vAlign w:val="center"/>
          </w:tcPr>
          <w:p w:rsidR="00FC3315" w:rsidRPr="00863573" w:rsidRDefault="00FC3315" w:rsidP="009E7B8A">
            <w:pPr>
              <w:jc w:val="center"/>
            </w:pPr>
            <w:r w:rsidRPr="00863573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863573" w:rsidRDefault="00FC3315" w:rsidP="009E7B8A">
            <w:pPr>
              <w:jc w:val="center"/>
            </w:pPr>
            <w:r w:rsidRPr="00863573">
              <w:t>ćwiczenia</w:t>
            </w:r>
          </w:p>
        </w:tc>
        <w:tc>
          <w:tcPr>
            <w:tcW w:w="1493" w:type="dxa"/>
            <w:vAlign w:val="center"/>
          </w:tcPr>
          <w:p w:rsidR="00FC3315" w:rsidRPr="00863573" w:rsidRDefault="00FC3315" w:rsidP="009E7B8A">
            <w:pPr>
              <w:jc w:val="center"/>
            </w:pPr>
            <w:r w:rsidRPr="00863573">
              <w:t>laboratorium</w:t>
            </w:r>
          </w:p>
        </w:tc>
        <w:tc>
          <w:tcPr>
            <w:tcW w:w="1276" w:type="dxa"/>
            <w:vAlign w:val="center"/>
          </w:tcPr>
          <w:p w:rsidR="00FC3315" w:rsidRPr="00863573" w:rsidRDefault="00FC3315" w:rsidP="009E7B8A">
            <w:pPr>
              <w:jc w:val="center"/>
            </w:pPr>
            <w:r w:rsidRPr="00863573">
              <w:t>projekt</w:t>
            </w:r>
          </w:p>
        </w:tc>
        <w:tc>
          <w:tcPr>
            <w:tcW w:w="1313" w:type="dxa"/>
            <w:vAlign w:val="center"/>
          </w:tcPr>
          <w:p w:rsidR="00FC3315" w:rsidRPr="00863573" w:rsidRDefault="00FC3315" w:rsidP="009E7B8A">
            <w:pPr>
              <w:jc w:val="center"/>
            </w:pPr>
            <w:r w:rsidRPr="00863573">
              <w:t>seminarium</w:t>
            </w:r>
          </w:p>
        </w:tc>
        <w:tc>
          <w:tcPr>
            <w:tcW w:w="1805" w:type="dxa"/>
            <w:vAlign w:val="center"/>
          </w:tcPr>
          <w:p w:rsidR="00FC3315" w:rsidRPr="00863573" w:rsidRDefault="00FC3315" w:rsidP="009E7B8A">
            <w:pPr>
              <w:jc w:val="center"/>
            </w:pPr>
            <w:r w:rsidRPr="00863573">
              <w:t xml:space="preserve">inne </w:t>
            </w:r>
            <w:r w:rsidRPr="00863573">
              <w:br/>
              <w:t>(wpisać jakie)</w:t>
            </w:r>
          </w:p>
        </w:tc>
      </w:tr>
      <w:tr w:rsidR="00FC3315" w:rsidRPr="00863573" w:rsidTr="00B92F08">
        <w:trPr>
          <w:cantSplit/>
        </w:trPr>
        <w:tc>
          <w:tcPr>
            <w:tcW w:w="497" w:type="dxa"/>
            <w:vMerge/>
          </w:tcPr>
          <w:p w:rsidR="00FC3315" w:rsidRPr="00863573" w:rsidRDefault="00FC3315" w:rsidP="00FC3315"/>
        </w:tc>
        <w:tc>
          <w:tcPr>
            <w:tcW w:w="1357" w:type="dxa"/>
          </w:tcPr>
          <w:p w:rsidR="00FC3315" w:rsidRPr="00863573" w:rsidRDefault="00FC3315" w:rsidP="00FC3315">
            <w:r w:rsidRPr="00863573"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863573" w:rsidRDefault="00633153" w:rsidP="009E7B8A">
            <w:pPr>
              <w:jc w:val="center"/>
            </w:pPr>
            <w:r w:rsidRPr="00863573"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863573" w:rsidRDefault="003336C0" w:rsidP="00E32F86">
            <w:pPr>
              <w:jc w:val="center"/>
            </w:pPr>
            <w:r w:rsidRPr="00863573">
              <w:t xml:space="preserve"> </w:t>
            </w:r>
          </w:p>
        </w:tc>
        <w:tc>
          <w:tcPr>
            <w:tcW w:w="1493" w:type="dxa"/>
            <w:vAlign w:val="center"/>
          </w:tcPr>
          <w:p w:rsidR="00FC3315" w:rsidRPr="00863573" w:rsidRDefault="003336C0" w:rsidP="009E7B8A">
            <w:pPr>
              <w:jc w:val="center"/>
            </w:pPr>
            <w:r w:rsidRPr="00863573">
              <w:t>15</w:t>
            </w:r>
          </w:p>
        </w:tc>
        <w:tc>
          <w:tcPr>
            <w:tcW w:w="1276" w:type="dxa"/>
            <w:vAlign w:val="center"/>
          </w:tcPr>
          <w:p w:rsidR="00FC3315" w:rsidRPr="00863573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:rsidR="00FC3315" w:rsidRPr="00863573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:rsidR="00FC3315" w:rsidRPr="00863573" w:rsidRDefault="00FC3315" w:rsidP="009E7B8A">
            <w:pPr>
              <w:jc w:val="center"/>
            </w:pPr>
          </w:p>
        </w:tc>
      </w:tr>
    </w:tbl>
    <w:p w:rsidR="00FC3315" w:rsidRPr="00863573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093"/>
        <w:gridCol w:w="8363"/>
      </w:tblGrid>
      <w:tr w:rsidR="00FC3315" w:rsidRPr="00863573" w:rsidTr="00863573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:rsidR="00FC3315" w:rsidRPr="00863573" w:rsidRDefault="00FC3315" w:rsidP="009E7B8A">
            <w:r w:rsidRPr="00863573">
              <w:t>Koordynator przedmiotu / modułu</w:t>
            </w:r>
          </w:p>
        </w:tc>
        <w:tc>
          <w:tcPr>
            <w:tcW w:w="8363" w:type="dxa"/>
            <w:tcBorders>
              <w:top w:val="single" w:sz="12" w:space="0" w:color="auto"/>
            </w:tcBorders>
            <w:vAlign w:val="center"/>
          </w:tcPr>
          <w:p w:rsidR="00FC3315" w:rsidRPr="00863573" w:rsidRDefault="006C20D4" w:rsidP="00FC3315">
            <w:pPr>
              <w:rPr>
                <w:color w:val="FF0000"/>
              </w:rPr>
            </w:pPr>
            <w:r w:rsidRPr="00863573">
              <w:t xml:space="preserve">dr Mariusz </w:t>
            </w:r>
            <w:proofErr w:type="spellStart"/>
            <w:r w:rsidRPr="00863573">
              <w:t>Darabasz</w:t>
            </w:r>
            <w:proofErr w:type="spellEnd"/>
          </w:p>
        </w:tc>
      </w:tr>
      <w:tr w:rsidR="00FC3315" w:rsidRPr="00863573" w:rsidTr="00863573">
        <w:tc>
          <w:tcPr>
            <w:tcW w:w="2093" w:type="dxa"/>
            <w:vAlign w:val="center"/>
          </w:tcPr>
          <w:p w:rsidR="00FC3315" w:rsidRPr="00863573" w:rsidRDefault="00FC3315" w:rsidP="009E7B8A">
            <w:r w:rsidRPr="00863573">
              <w:t>Prowadzący zajęcia</w:t>
            </w:r>
          </w:p>
        </w:tc>
        <w:tc>
          <w:tcPr>
            <w:tcW w:w="8363" w:type="dxa"/>
            <w:vAlign w:val="center"/>
          </w:tcPr>
          <w:p w:rsidR="00FC3315" w:rsidRPr="00863573" w:rsidRDefault="00987033" w:rsidP="00FC3315">
            <w:pPr>
              <w:rPr>
                <w:color w:val="FF0000"/>
              </w:rPr>
            </w:pPr>
            <w:r w:rsidRPr="00863573">
              <w:t xml:space="preserve">dr Mariusz </w:t>
            </w:r>
            <w:proofErr w:type="spellStart"/>
            <w:r w:rsidRPr="00863573">
              <w:t>Darabasz</w:t>
            </w:r>
            <w:proofErr w:type="spellEnd"/>
          </w:p>
        </w:tc>
      </w:tr>
      <w:tr w:rsidR="00FC3315" w:rsidRPr="00863573" w:rsidTr="00863573">
        <w:tc>
          <w:tcPr>
            <w:tcW w:w="2093" w:type="dxa"/>
            <w:vAlign w:val="center"/>
          </w:tcPr>
          <w:p w:rsidR="00FC3315" w:rsidRPr="00863573" w:rsidRDefault="00FC3315" w:rsidP="009E7B8A">
            <w:r w:rsidRPr="00863573">
              <w:t>Cel  kształcenia przedmiotu / modułu</w:t>
            </w:r>
          </w:p>
        </w:tc>
        <w:tc>
          <w:tcPr>
            <w:tcW w:w="8363" w:type="dxa"/>
            <w:vAlign w:val="center"/>
          </w:tcPr>
          <w:p w:rsidR="00FC3315" w:rsidRPr="00863573" w:rsidRDefault="006C20D4" w:rsidP="00C50EE7">
            <w:pPr>
              <w:jc w:val="both"/>
            </w:pPr>
            <w:r w:rsidRPr="00863573">
              <w:t xml:space="preserve">Celem </w:t>
            </w:r>
            <w:r w:rsidR="009E00AA" w:rsidRPr="00863573">
              <w:t>kształcenia</w:t>
            </w:r>
            <w:r w:rsidRPr="00863573">
              <w:t xml:space="preserve"> jest nabycie przez student</w:t>
            </w:r>
            <w:r w:rsidR="009E00AA" w:rsidRPr="00863573">
              <w:t>ów</w:t>
            </w:r>
            <w:r w:rsidRPr="00863573">
              <w:t xml:space="preserve"> wiedzy, umiejętności</w:t>
            </w:r>
            <w:r w:rsidR="00633153" w:rsidRPr="00863573">
              <w:t xml:space="preserve"> praktycznych</w:t>
            </w:r>
            <w:r w:rsidRPr="00863573">
              <w:t xml:space="preserve"> i kompetencji społecznych </w:t>
            </w:r>
            <w:r w:rsidR="00E37AC3" w:rsidRPr="00863573">
              <w:t>na temat</w:t>
            </w:r>
            <w:r w:rsidRPr="00863573">
              <w:t xml:space="preserve"> </w:t>
            </w:r>
            <w:r w:rsidR="00E37AC3" w:rsidRPr="00863573">
              <w:t>zagrożeń w</w:t>
            </w:r>
            <w:r w:rsidR="009E00AA" w:rsidRPr="00863573">
              <w:t>ystępujących w cyberprzestrzeni, która jest jednym z obszarów d</w:t>
            </w:r>
            <w:r w:rsidR="00E37AC3" w:rsidRPr="00863573">
              <w:t>ziałania przestępców, zorganizowanych grup przestępczych oraz środowisk eksternistycznych i organizacji terrorystycznych.</w:t>
            </w:r>
            <w:r w:rsidR="00F46381" w:rsidRPr="00863573">
              <w:t xml:space="preserve"> </w:t>
            </w:r>
            <w:r w:rsidR="009E00AA" w:rsidRPr="00863573">
              <w:t>W trakcie kształcenia u</w:t>
            </w:r>
            <w:r w:rsidR="00F46381" w:rsidRPr="00863573">
              <w:t xml:space="preserve">kształtowane zostaną wśród </w:t>
            </w:r>
            <w:r w:rsidR="009E00AA" w:rsidRPr="00863573">
              <w:t>studentów</w:t>
            </w:r>
            <w:r w:rsidR="00F46381" w:rsidRPr="00863573">
              <w:t xml:space="preserve"> postawy i umiejętności pozwalające </w:t>
            </w:r>
            <w:r w:rsidR="00C50EE7" w:rsidRPr="00863573">
              <w:t xml:space="preserve">identyfikować zagrożenia w cyberprzestrzeni, przewidywać ich skutki i </w:t>
            </w:r>
            <w:r w:rsidR="00F46381" w:rsidRPr="00863573">
              <w:t xml:space="preserve">w przyszłości </w:t>
            </w:r>
            <w:r w:rsidR="00C50EE7" w:rsidRPr="00863573">
              <w:t xml:space="preserve">wiedzieć jak unikać tych zagrożeń. </w:t>
            </w:r>
          </w:p>
        </w:tc>
      </w:tr>
      <w:tr w:rsidR="00FC3315" w:rsidRPr="00863573" w:rsidTr="00863573">
        <w:trPr>
          <w:trHeight w:val="604"/>
        </w:trPr>
        <w:tc>
          <w:tcPr>
            <w:tcW w:w="2093" w:type="dxa"/>
            <w:tcBorders>
              <w:bottom w:val="single" w:sz="12" w:space="0" w:color="auto"/>
            </w:tcBorders>
            <w:vAlign w:val="center"/>
          </w:tcPr>
          <w:p w:rsidR="00FC3315" w:rsidRPr="00863573" w:rsidRDefault="00FC3315" w:rsidP="009E7B8A">
            <w:r w:rsidRPr="00863573">
              <w:t>Wymagania wstępne</w:t>
            </w:r>
          </w:p>
        </w:tc>
        <w:tc>
          <w:tcPr>
            <w:tcW w:w="8363" w:type="dxa"/>
            <w:tcBorders>
              <w:bottom w:val="single" w:sz="12" w:space="0" w:color="auto"/>
            </w:tcBorders>
            <w:vAlign w:val="center"/>
          </w:tcPr>
          <w:p w:rsidR="00FC3315" w:rsidRPr="00863573" w:rsidRDefault="00F46381" w:rsidP="00F46381">
            <w:r w:rsidRPr="00863573">
              <w:t>Umiejętność korzystania z zasobów sieci Internet oraz znajomość prawa karnego materialnego i prawa karnego procesowego.</w:t>
            </w:r>
            <w:r w:rsidR="006C20D4" w:rsidRPr="00863573">
              <w:t xml:space="preserve"> </w:t>
            </w:r>
          </w:p>
        </w:tc>
      </w:tr>
    </w:tbl>
    <w:p w:rsidR="00FC3315" w:rsidRPr="00863573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417"/>
      </w:tblGrid>
      <w:tr w:rsidR="00FC3315" w:rsidRPr="00863573" w:rsidTr="00B92F08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863573" w:rsidRDefault="00FC3315" w:rsidP="009E7B8A">
            <w:pPr>
              <w:jc w:val="center"/>
              <w:rPr>
                <w:b/>
              </w:rPr>
            </w:pPr>
            <w:r w:rsidRPr="00863573">
              <w:rPr>
                <w:b/>
              </w:rPr>
              <w:t>EFEKTY UCZENIA SIĘ</w:t>
            </w:r>
          </w:p>
        </w:tc>
      </w:tr>
      <w:tr w:rsidR="00FC3315" w:rsidRPr="00863573" w:rsidTr="00B92F0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863573" w:rsidRDefault="00FC3315" w:rsidP="009E7B8A">
            <w:pPr>
              <w:jc w:val="center"/>
            </w:pPr>
            <w:r w:rsidRPr="00863573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863573" w:rsidRDefault="00FC3315" w:rsidP="00B92F08">
            <w:pPr>
              <w:jc w:val="center"/>
            </w:pPr>
            <w:r w:rsidRPr="00863573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63573" w:rsidRDefault="00FC3315" w:rsidP="009E7B8A">
            <w:pPr>
              <w:jc w:val="center"/>
            </w:pPr>
            <w:r w:rsidRPr="00863573">
              <w:t>Kod kierunkowego efektu</w:t>
            </w:r>
          </w:p>
          <w:p w:rsidR="00FC3315" w:rsidRPr="00863573" w:rsidRDefault="00FC3315" w:rsidP="009E7B8A">
            <w:pPr>
              <w:jc w:val="center"/>
            </w:pPr>
            <w:r w:rsidRPr="00863573">
              <w:t>uczenia się</w:t>
            </w:r>
          </w:p>
        </w:tc>
      </w:tr>
      <w:tr w:rsidR="004472B8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472B8" w:rsidRPr="00863573" w:rsidRDefault="004472B8" w:rsidP="00371C6C">
            <w:pPr>
              <w:jc w:val="center"/>
            </w:pPr>
            <w:r w:rsidRPr="00863573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72B8" w:rsidRPr="00863573" w:rsidRDefault="002E63C1" w:rsidP="00371C6C">
            <w:pPr>
              <w:jc w:val="both"/>
            </w:pPr>
            <w:r w:rsidRPr="00863573">
              <w:t>Ma wiedzę w zakresie</w:t>
            </w:r>
            <w:r w:rsidRPr="00863573">
              <w:rPr>
                <w:rStyle w:val="normaltextrun"/>
                <w:rFonts w:eastAsiaTheme="majorEastAsia"/>
                <w:color w:val="000000"/>
              </w:rPr>
              <w:t xml:space="preserve"> </w:t>
            </w:r>
            <w:r w:rsidR="004472B8" w:rsidRPr="00863573">
              <w:rPr>
                <w:rStyle w:val="normaltextrun"/>
                <w:rFonts w:eastAsiaTheme="majorEastAsia"/>
                <w:color w:val="000000"/>
              </w:rPr>
              <w:t xml:space="preserve">kwalifikacji prawnej poszczególnych rodzajów zagrożeń związanych z </w:t>
            </w:r>
            <w:proofErr w:type="spellStart"/>
            <w:r w:rsidR="004472B8" w:rsidRPr="00863573">
              <w:rPr>
                <w:rStyle w:val="normaltextrun"/>
                <w:rFonts w:eastAsiaTheme="majorEastAsia"/>
                <w:color w:val="000000"/>
              </w:rPr>
              <w:t>cyberprzestępczością</w:t>
            </w:r>
            <w:proofErr w:type="spellEnd"/>
            <w:r w:rsidR="004472B8" w:rsidRPr="00863573">
              <w:rPr>
                <w:rStyle w:val="normaltextrun"/>
                <w:rFonts w:eastAsiaTheme="majorEastAsia"/>
                <w:color w:val="000000"/>
              </w:rPr>
              <w:t>.</w:t>
            </w:r>
            <w:r w:rsidR="004472B8" w:rsidRPr="00863573">
              <w:rPr>
                <w:rStyle w:val="eop"/>
                <w:rFonts w:eastAsiaTheme="majorEastAsia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2B8" w:rsidRPr="00863573" w:rsidRDefault="004472B8" w:rsidP="00371C6C">
            <w:pPr>
              <w:jc w:val="center"/>
            </w:pPr>
            <w:r w:rsidRPr="00863573">
              <w:t>K1P_W02</w:t>
            </w:r>
          </w:p>
          <w:p w:rsidR="004472B8" w:rsidRPr="00863573" w:rsidRDefault="004472B8" w:rsidP="00371C6C">
            <w:pPr>
              <w:jc w:val="center"/>
            </w:pPr>
            <w:r w:rsidRPr="00863573">
              <w:t>K1P_W14</w:t>
            </w:r>
          </w:p>
        </w:tc>
      </w:tr>
      <w:tr w:rsidR="00393594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93594" w:rsidRPr="00863573" w:rsidRDefault="004C5FBA" w:rsidP="008A41B4">
            <w:pPr>
              <w:jc w:val="center"/>
            </w:pPr>
            <w:r w:rsidRPr="00863573">
              <w:t>0</w:t>
            </w:r>
            <w:r w:rsidR="004472B8" w:rsidRPr="00863573"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594" w:rsidRPr="00863573" w:rsidRDefault="002E63C1" w:rsidP="00F46381">
            <w:pPr>
              <w:jc w:val="both"/>
            </w:pPr>
            <w:r w:rsidRPr="00863573">
              <w:t>Ma wiedzę w zakresie</w:t>
            </w:r>
            <w:r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F02C55"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>zadań, organizacji</w:t>
            </w:r>
            <w:r w:rsidR="00F46381"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i zasad funkcjonowania organów państwa i innych instytucji  odpowiedzialnych za zapobieganie i zwalczanie cyberprzestępczości.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594" w:rsidRPr="00863573" w:rsidRDefault="00F46381" w:rsidP="004C5FBA">
            <w:pPr>
              <w:jc w:val="center"/>
            </w:pPr>
            <w:r w:rsidRPr="00863573">
              <w:t>K1P_W</w:t>
            </w:r>
            <w:r w:rsidR="008A41B4" w:rsidRPr="00863573">
              <w:t>0</w:t>
            </w:r>
            <w:r w:rsidR="003336C0" w:rsidRPr="00863573">
              <w:t>4</w:t>
            </w:r>
          </w:p>
        </w:tc>
      </w:tr>
      <w:tr w:rsidR="004472B8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472B8" w:rsidRPr="00863573" w:rsidRDefault="004472B8" w:rsidP="00371C6C">
            <w:pPr>
              <w:jc w:val="center"/>
            </w:pPr>
            <w:r w:rsidRPr="00863573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72B8" w:rsidRPr="00863573" w:rsidRDefault="002E63C1" w:rsidP="00371C6C">
            <w:pPr>
              <w:jc w:val="both"/>
              <w:rPr>
                <w:rStyle w:val="normaltextrun"/>
                <w:rFonts w:eastAsiaTheme="majorEastAsia"/>
                <w:color w:val="000000"/>
              </w:rPr>
            </w:pPr>
            <w:r w:rsidRPr="00863573">
              <w:t>Ma wiedzę w zakresie</w:t>
            </w:r>
            <w:r w:rsidRPr="00863573">
              <w:rPr>
                <w:rStyle w:val="normaltextrun"/>
                <w:rFonts w:eastAsiaTheme="majorEastAsia"/>
                <w:color w:val="000000"/>
              </w:rPr>
              <w:t xml:space="preserve"> </w:t>
            </w:r>
            <w:r w:rsidR="004472B8" w:rsidRPr="00863573">
              <w:rPr>
                <w:rStyle w:val="normaltextrun"/>
                <w:rFonts w:eastAsiaTheme="majorEastAsia"/>
                <w:color w:val="000000"/>
              </w:rPr>
              <w:t>pojęć i zasad z zakresu ochrony własności intelektualnej i prawa autorskiego.</w:t>
            </w:r>
            <w:r w:rsidR="004472B8" w:rsidRPr="00863573">
              <w:rPr>
                <w:rStyle w:val="eop"/>
                <w:rFonts w:eastAsiaTheme="majorEastAsia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2B8" w:rsidRPr="00863573" w:rsidRDefault="004472B8" w:rsidP="00371C6C">
            <w:pPr>
              <w:jc w:val="center"/>
            </w:pPr>
            <w:r w:rsidRPr="00863573">
              <w:t>K1P_W09</w:t>
            </w:r>
          </w:p>
        </w:tc>
      </w:tr>
      <w:tr w:rsidR="00516DC0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16DC0" w:rsidRPr="00863573" w:rsidRDefault="004C5FBA" w:rsidP="008A41B4">
            <w:pPr>
              <w:jc w:val="center"/>
            </w:pPr>
            <w:r w:rsidRPr="00863573">
              <w:t>0</w:t>
            </w:r>
            <w:r w:rsidR="004472B8" w:rsidRPr="00863573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16DC0" w:rsidRPr="00863573" w:rsidRDefault="002E63C1" w:rsidP="00516DC0">
            <w:pPr>
              <w:jc w:val="both"/>
              <w:rPr>
                <w:rStyle w:val="normaltextrun"/>
                <w:rFonts w:eastAsiaTheme="majorEastAsia"/>
                <w:color w:val="000000"/>
              </w:rPr>
            </w:pPr>
            <w:r w:rsidRPr="00863573">
              <w:t xml:space="preserve">Ma wiedzę w zakresie </w:t>
            </w:r>
            <w:r w:rsidR="00516DC0" w:rsidRPr="00863573">
              <w:t xml:space="preserve">mechanizmów kontroli </w:t>
            </w:r>
            <w:proofErr w:type="spellStart"/>
            <w:r w:rsidR="00516DC0" w:rsidRPr="00863573">
              <w:t>cyberprzestępczości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6DC0" w:rsidRPr="00863573" w:rsidRDefault="00516DC0" w:rsidP="004472B8">
            <w:pPr>
              <w:jc w:val="center"/>
            </w:pPr>
            <w:r w:rsidRPr="00863573">
              <w:t>K1P_W1</w:t>
            </w:r>
            <w:r w:rsidR="004472B8" w:rsidRPr="00863573">
              <w:t>0</w:t>
            </w:r>
          </w:p>
        </w:tc>
      </w:tr>
      <w:tr w:rsidR="00E94E67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94E67" w:rsidRPr="00863573" w:rsidRDefault="004C5FBA" w:rsidP="008A41B4">
            <w:pPr>
              <w:jc w:val="center"/>
            </w:pPr>
            <w:r w:rsidRPr="00863573">
              <w:t>0</w:t>
            </w:r>
            <w:r w:rsidR="00516DC0" w:rsidRPr="00863573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4E67" w:rsidRPr="00863573" w:rsidRDefault="002E63C1" w:rsidP="003D31E2">
            <w:pPr>
              <w:jc w:val="both"/>
              <w:rPr>
                <w:rFonts w:eastAsiaTheme="majorEastAsia"/>
                <w:color w:val="000000"/>
                <w:shd w:val="clear" w:color="auto" w:fill="FFFFFF"/>
              </w:rPr>
            </w:pPr>
            <w:r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Potrafi </w:t>
            </w:r>
            <w:r w:rsidR="003D31E2"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>identyfikować oraz analizować  przyczyny i konsekwencje zagrożeń związanych z cyberprzestępczością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4E67" w:rsidRPr="00863573" w:rsidRDefault="00E94E67" w:rsidP="004472B8">
            <w:pPr>
              <w:jc w:val="center"/>
            </w:pPr>
            <w:r w:rsidRPr="00863573">
              <w:t>K1P_U</w:t>
            </w:r>
            <w:r w:rsidR="008A41B4" w:rsidRPr="00863573">
              <w:t>0</w:t>
            </w:r>
            <w:r w:rsidR="004472B8" w:rsidRPr="00863573">
              <w:t>1</w:t>
            </w:r>
          </w:p>
          <w:p w:rsidR="004472B8" w:rsidRPr="00863573" w:rsidRDefault="004472B8" w:rsidP="004472B8">
            <w:pPr>
              <w:jc w:val="center"/>
            </w:pPr>
            <w:r w:rsidRPr="00863573">
              <w:t>K1P_U02</w:t>
            </w:r>
          </w:p>
        </w:tc>
      </w:tr>
      <w:tr w:rsidR="004472B8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472B8" w:rsidRPr="00863573" w:rsidRDefault="004472B8" w:rsidP="00371C6C">
            <w:pPr>
              <w:jc w:val="center"/>
            </w:pPr>
            <w:r w:rsidRPr="00863573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72B8" w:rsidRPr="00863573" w:rsidRDefault="002E63C1" w:rsidP="00371C6C">
            <w:pPr>
              <w:jc w:val="both"/>
            </w:pPr>
            <w:r w:rsidRPr="00863573">
              <w:t xml:space="preserve">Potrafi </w:t>
            </w:r>
            <w:r w:rsidR="004472B8" w:rsidRPr="00863573">
              <w:t>zastosować technologie informacyjne w realizacji zadań związanych z zapobieganiem i zwalczaniem przestępczości.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2B8" w:rsidRPr="00863573" w:rsidRDefault="004472B8" w:rsidP="00371C6C">
            <w:pPr>
              <w:jc w:val="center"/>
            </w:pPr>
            <w:r w:rsidRPr="00863573">
              <w:t>K1P_U05</w:t>
            </w:r>
          </w:p>
        </w:tc>
      </w:tr>
      <w:tr w:rsidR="008A41B4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41B4" w:rsidRPr="00863573" w:rsidRDefault="004C5FBA" w:rsidP="008A41B4">
            <w:pPr>
              <w:jc w:val="center"/>
            </w:pPr>
            <w:r w:rsidRPr="00863573">
              <w:t>0</w:t>
            </w:r>
            <w:r w:rsidR="004472B8" w:rsidRPr="00863573"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41B4" w:rsidRPr="00863573" w:rsidRDefault="002E63C1" w:rsidP="002E63C1">
            <w:pPr>
              <w:jc w:val="both"/>
            </w:pPr>
            <w:r w:rsidRPr="00863573">
              <w:t>W</w:t>
            </w:r>
            <w:r w:rsidR="003D31E2" w:rsidRPr="00863573">
              <w:t xml:space="preserve"> oparciu o przeprowadzoną analizę przypadków </w:t>
            </w:r>
            <w:proofErr w:type="spellStart"/>
            <w:r w:rsidR="003D31E2" w:rsidRPr="00863573">
              <w:t>cyberprzestępstw</w:t>
            </w:r>
            <w:proofErr w:type="spellEnd"/>
            <w:r w:rsidRPr="00863573">
              <w:t xml:space="preserve"> potrafi</w:t>
            </w:r>
            <w:r w:rsidR="003D31E2" w:rsidRPr="00863573">
              <w:t xml:space="preserve"> opracować strategię zapobiegania tym zagrożeniom.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41B4" w:rsidRPr="00863573" w:rsidRDefault="008A41B4" w:rsidP="004C5FBA">
            <w:pPr>
              <w:jc w:val="center"/>
            </w:pPr>
            <w:r w:rsidRPr="00863573">
              <w:t>K1P_U0</w:t>
            </w:r>
            <w:r w:rsidR="004472B8" w:rsidRPr="00863573">
              <w:t>9</w:t>
            </w:r>
          </w:p>
        </w:tc>
      </w:tr>
      <w:tr w:rsidR="004472B8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472B8" w:rsidRPr="00863573" w:rsidRDefault="004472B8" w:rsidP="00371C6C">
            <w:pPr>
              <w:jc w:val="center"/>
            </w:pPr>
            <w:r w:rsidRPr="00863573">
              <w:t>08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72B8" w:rsidRPr="00863573" w:rsidRDefault="002E63C1" w:rsidP="00371C6C">
            <w:pPr>
              <w:jc w:val="both"/>
              <w:rPr>
                <w:rFonts w:eastAsiaTheme="majorEastAsia"/>
                <w:color w:val="000000"/>
              </w:rPr>
            </w:pPr>
            <w:r w:rsidRPr="00863573">
              <w:t>P</w:t>
            </w:r>
            <w:r w:rsidR="004472B8" w:rsidRPr="00863573">
              <w:t xml:space="preserve">otrafi współdziałać w grupie, </w:t>
            </w:r>
            <w:r w:rsidR="004472B8" w:rsidRPr="00863573">
              <w:rPr>
                <w:rStyle w:val="normaltextrun"/>
                <w:rFonts w:eastAsiaTheme="majorEastAsia"/>
                <w:color w:val="000000"/>
              </w:rPr>
              <w:t>przyjmując w niej różne role oraz brać odpowiedzialność za powierzone mu zadania.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2B8" w:rsidRPr="00863573" w:rsidRDefault="004472B8" w:rsidP="00371C6C">
            <w:pPr>
              <w:jc w:val="center"/>
            </w:pPr>
            <w:r w:rsidRPr="00863573">
              <w:t>K1P_K03</w:t>
            </w:r>
          </w:p>
        </w:tc>
      </w:tr>
      <w:tr w:rsidR="008A41B4" w:rsidRPr="00863573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41B4" w:rsidRPr="00863573" w:rsidRDefault="004C5FBA" w:rsidP="0088668C">
            <w:pPr>
              <w:jc w:val="center"/>
            </w:pPr>
            <w:r w:rsidRPr="00863573">
              <w:t>0</w:t>
            </w:r>
            <w:r w:rsidR="004472B8" w:rsidRPr="00863573">
              <w:t>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41B4" w:rsidRPr="00863573" w:rsidRDefault="002E63C1" w:rsidP="006A1B87">
            <w:pPr>
              <w:jc w:val="both"/>
            </w:pPr>
            <w:r w:rsidRPr="00863573">
              <w:t>J</w:t>
            </w:r>
            <w:r w:rsidR="006A1B87" w:rsidRPr="00863573">
              <w:t>est gotów do uczestniczenia w projektach społecznych i innych przedsięwzięciach mających na celu zapobieganie zagrożeniom związanym z cyberprzestępczością.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41B4" w:rsidRPr="00863573" w:rsidRDefault="008A41B4" w:rsidP="004472B8">
            <w:pPr>
              <w:jc w:val="center"/>
            </w:pPr>
            <w:r w:rsidRPr="00863573">
              <w:t>K1P_K0</w:t>
            </w:r>
            <w:r w:rsidR="004472B8" w:rsidRPr="00863573">
              <w:t>9</w:t>
            </w:r>
          </w:p>
        </w:tc>
      </w:tr>
    </w:tbl>
    <w:p w:rsidR="00FC3315" w:rsidRPr="00863573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5548"/>
        <w:gridCol w:w="2248"/>
      </w:tblGrid>
      <w:tr w:rsidR="00FC3315" w:rsidRPr="00863573" w:rsidTr="004C5FBA">
        <w:tc>
          <w:tcPr>
            <w:tcW w:w="10456" w:type="dxa"/>
            <w:gridSpan w:val="3"/>
            <w:vAlign w:val="center"/>
          </w:tcPr>
          <w:p w:rsidR="00FC3315" w:rsidRPr="00863573" w:rsidRDefault="00FC3315" w:rsidP="009E7B8A">
            <w:pPr>
              <w:jc w:val="center"/>
              <w:rPr>
                <w:b/>
              </w:rPr>
            </w:pPr>
            <w:r w:rsidRPr="00863573">
              <w:rPr>
                <w:b/>
              </w:rPr>
              <w:t>TREŚCI PROGRAMOWE</w:t>
            </w:r>
          </w:p>
        </w:tc>
      </w:tr>
      <w:tr w:rsidR="00FC3315" w:rsidRPr="00863573" w:rsidTr="004C5FBA">
        <w:tc>
          <w:tcPr>
            <w:tcW w:w="10456" w:type="dxa"/>
            <w:gridSpan w:val="3"/>
            <w:shd w:val="clear" w:color="auto" w:fill="D9D9D9" w:themeFill="background1" w:themeFillShade="D9"/>
          </w:tcPr>
          <w:p w:rsidR="00FC3315" w:rsidRPr="00863573" w:rsidRDefault="00FC3315" w:rsidP="00FC3315">
            <w:r w:rsidRPr="00863573">
              <w:t>Wykład</w:t>
            </w:r>
            <w:r w:rsidR="009E00AA" w:rsidRPr="00863573">
              <w:t>:</w:t>
            </w:r>
          </w:p>
        </w:tc>
      </w:tr>
      <w:tr w:rsidR="00FC3315" w:rsidRPr="00863573" w:rsidTr="004C5FBA">
        <w:tc>
          <w:tcPr>
            <w:tcW w:w="10456" w:type="dxa"/>
            <w:gridSpan w:val="3"/>
            <w:tcBorders>
              <w:bottom w:val="single" w:sz="2" w:space="0" w:color="auto"/>
            </w:tcBorders>
          </w:tcPr>
          <w:p w:rsidR="00CB4495" w:rsidRPr="00863573" w:rsidRDefault="00E45816" w:rsidP="009E00AA">
            <w:pPr>
              <w:jc w:val="both"/>
            </w:pPr>
            <w:r w:rsidRPr="00863573">
              <w:t>Cyberprzestrzeń oraz p</w:t>
            </w:r>
            <w:r w:rsidR="00D34D72" w:rsidRPr="00863573">
              <w:t xml:space="preserve">rzestępczość w cyberprzestrzeni; </w:t>
            </w:r>
            <w:r w:rsidR="003A180E" w:rsidRPr="00863573">
              <w:t>C</w:t>
            </w:r>
            <w:r w:rsidRPr="00863573">
              <w:t xml:space="preserve">echy </w:t>
            </w:r>
            <w:proofErr w:type="spellStart"/>
            <w:r w:rsidR="009E00AA" w:rsidRPr="00863573">
              <w:t>cyberprzestepczości</w:t>
            </w:r>
            <w:proofErr w:type="spellEnd"/>
            <w:r w:rsidR="009E00AA" w:rsidRPr="00863573">
              <w:t>;</w:t>
            </w:r>
            <w:r w:rsidR="00D34D72" w:rsidRPr="00863573">
              <w:t xml:space="preserve"> </w:t>
            </w:r>
            <w:r w:rsidR="009E00AA" w:rsidRPr="00863573">
              <w:t xml:space="preserve">Systematyka oraz kwalifikacja prawna wybranych </w:t>
            </w:r>
            <w:proofErr w:type="spellStart"/>
            <w:r w:rsidR="009E00AA" w:rsidRPr="00863573">
              <w:t>cyberprzestępstw</w:t>
            </w:r>
            <w:proofErr w:type="spellEnd"/>
            <w:r w:rsidR="009E00AA" w:rsidRPr="00863573">
              <w:t xml:space="preserve">; Komputer jako narzędzie </w:t>
            </w:r>
            <w:proofErr w:type="spellStart"/>
            <w:r w:rsidR="009E00AA" w:rsidRPr="00863573">
              <w:t>cyberprzestępstwa</w:t>
            </w:r>
            <w:proofErr w:type="spellEnd"/>
            <w:r w:rsidR="009E00AA" w:rsidRPr="00863573">
              <w:t xml:space="preserve">; </w:t>
            </w:r>
            <w:r w:rsidR="003A180E" w:rsidRPr="00863573">
              <w:t xml:space="preserve">Rodzaje </w:t>
            </w:r>
            <w:proofErr w:type="spellStart"/>
            <w:r w:rsidR="003A180E" w:rsidRPr="00863573">
              <w:t>cyberprzestępczości</w:t>
            </w:r>
            <w:proofErr w:type="spellEnd"/>
            <w:r w:rsidR="003A180E" w:rsidRPr="00863573">
              <w:t xml:space="preserve"> (</w:t>
            </w:r>
            <w:proofErr w:type="spellStart"/>
            <w:r w:rsidR="003A180E" w:rsidRPr="00863573">
              <w:t>cyberprzestępstwa</w:t>
            </w:r>
            <w:proofErr w:type="spellEnd"/>
            <w:r w:rsidR="003A180E" w:rsidRPr="00863573">
              <w:t xml:space="preserve"> przeciw poufności, integralności i dostępności danych, </w:t>
            </w:r>
            <w:proofErr w:type="spellStart"/>
            <w:r w:rsidR="003A180E" w:rsidRPr="00863573">
              <w:t>cyberprzestępstwa</w:t>
            </w:r>
            <w:proofErr w:type="spellEnd"/>
            <w:r w:rsidR="003A180E" w:rsidRPr="00863573">
              <w:t xml:space="preserve"> związane z treścią, naruszenie prawa autorskiego i praw pokrewnych, inne </w:t>
            </w:r>
            <w:proofErr w:type="spellStart"/>
            <w:r w:rsidR="003A180E" w:rsidRPr="00863573">
              <w:t>cyberprzestępstwa</w:t>
            </w:r>
            <w:proofErr w:type="spellEnd"/>
            <w:r w:rsidR="00D34D72" w:rsidRPr="00863573">
              <w:t xml:space="preserve">); </w:t>
            </w:r>
            <w:proofErr w:type="spellStart"/>
            <w:r w:rsidR="003A180E" w:rsidRPr="00863573">
              <w:t>Cyberprzestępstwa</w:t>
            </w:r>
            <w:proofErr w:type="spellEnd"/>
            <w:r w:rsidR="003A180E" w:rsidRPr="00863573">
              <w:t xml:space="preserve"> związane z uzyskaniem nieuprawnionego dostępu do systemów komputerowych oraz związane z dokonywaniem nieuprawnionych czynności wewnątrz </w:t>
            </w:r>
            <w:r w:rsidR="00F02C55" w:rsidRPr="00863573">
              <w:t>system</w:t>
            </w:r>
            <w:r w:rsidR="004D6329" w:rsidRPr="00863573">
              <w:t>u</w:t>
            </w:r>
            <w:r w:rsidR="00D34D72" w:rsidRPr="00863573">
              <w:t xml:space="preserve">; </w:t>
            </w:r>
            <w:r w:rsidR="003A180E" w:rsidRPr="00863573">
              <w:t>Zagrożenia zw</w:t>
            </w:r>
            <w:r w:rsidR="00D34D72" w:rsidRPr="00863573">
              <w:t xml:space="preserve">iązane z </w:t>
            </w:r>
            <w:proofErr w:type="spellStart"/>
            <w:r w:rsidR="00D34D72" w:rsidRPr="00863573">
              <w:t>cyberprzestępczością</w:t>
            </w:r>
            <w:proofErr w:type="spellEnd"/>
            <w:r w:rsidR="00D34D72" w:rsidRPr="00863573">
              <w:t xml:space="preserve"> (</w:t>
            </w:r>
            <w:proofErr w:type="spellStart"/>
            <w:r w:rsidR="00D34D72" w:rsidRPr="00863573">
              <w:t>m</w:t>
            </w:r>
            <w:r w:rsidR="003A180E" w:rsidRPr="00863573">
              <w:t>alware</w:t>
            </w:r>
            <w:proofErr w:type="spellEnd"/>
            <w:r w:rsidR="003A180E" w:rsidRPr="00863573">
              <w:t>, spam, spam nigeryjski, fałszywa reklama,</w:t>
            </w:r>
            <w:r w:rsidR="009932BD" w:rsidRPr="00863573">
              <w:t xml:space="preserve"> </w:t>
            </w:r>
            <w:proofErr w:type="spellStart"/>
            <w:r w:rsidR="003A180E" w:rsidRPr="00863573">
              <w:t>pay</w:t>
            </w:r>
            <w:proofErr w:type="spellEnd"/>
            <w:r w:rsidR="003A180E" w:rsidRPr="00863573">
              <w:t xml:space="preserve"> per </w:t>
            </w:r>
            <w:proofErr w:type="spellStart"/>
            <w:r w:rsidR="003A180E" w:rsidRPr="00863573">
              <w:t>click</w:t>
            </w:r>
            <w:proofErr w:type="spellEnd"/>
            <w:r w:rsidR="003A180E" w:rsidRPr="00863573">
              <w:t xml:space="preserve">, spam w mediach </w:t>
            </w:r>
            <w:proofErr w:type="spellStart"/>
            <w:r w:rsidR="003A180E" w:rsidRPr="00863573">
              <w:t>społecznościowych</w:t>
            </w:r>
            <w:proofErr w:type="spellEnd"/>
            <w:r w:rsidR="003A180E" w:rsidRPr="00863573">
              <w:t xml:space="preserve">, kradzież tożsamości, </w:t>
            </w:r>
            <w:proofErr w:type="spellStart"/>
            <w:r w:rsidR="003A180E" w:rsidRPr="00863573">
              <w:t>phishing</w:t>
            </w:r>
            <w:proofErr w:type="spellEnd"/>
            <w:r w:rsidR="003A180E" w:rsidRPr="00863573">
              <w:t xml:space="preserve">, </w:t>
            </w:r>
            <w:proofErr w:type="spellStart"/>
            <w:r w:rsidR="003A180E" w:rsidRPr="00863573">
              <w:t>botnet</w:t>
            </w:r>
            <w:proofErr w:type="spellEnd"/>
            <w:r w:rsidR="003A180E" w:rsidRPr="00863573">
              <w:t>,</w:t>
            </w:r>
            <w:r w:rsidR="009932BD" w:rsidRPr="00863573">
              <w:t xml:space="preserve"> płatności </w:t>
            </w:r>
            <w:proofErr w:type="spellStart"/>
            <w:r w:rsidR="009932BD" w:rsidRPr="00863573">
              <w:t>anonomowe,pranie</w:t>
            </w:r>
            <w:proofErr w:type="spellEnd"/>
            <w:r w:rsidR="009932BD" w:rsidRPr="00863573">
              <w:t xml:space="preserve"> pieniędzy, pornografia dziecięca </w:t>
            </w:r>
            <w:r w:rsidR="009E00AA" w:rsidRPr="00863573">
              <w:t>i</w:t>
            </w:r>
            <w:r w:rsidR="009932BD" w:rsidRPr="00863573">
              <w:t xml:space="preserve"> pedofilia, hazard internetowy, oszu</w:t>
            </w:r>
            <w:r w:rsidR="00D34D72" w:rsidRPr="00863573">
              <w:t xml:space="preserve">stwa na aukcjach internetowych); </w:t>
            </w:r>
            <w:r w:rsidRPr="00863573">
              <w:t>Charakterystyka oraz klasy</w:t>
            </w:r>
            <w:r w:rsidR="00D34D72" w:rsidRPr="00863573">
              <w:t xml:space="preserve">fikacja śladów </w:t>
            </w:r>
            <w:proofErr w:type="spellStart"/>
            <w:r w:rsidR="00D34D72" w:rsidRPr="00863573">
              <w:t>cyberprzestępstw</w:t>
            </w:r>
            <w:proofErr w:type="spellEnd"/>
            <w:r w:rsidR="00D34D72" w:rsidRPr="00863573">
              <w:t xml:space="preserve">; </w:t>
            </w:r>
            <w:r w:rsidRPr="00863573">
              <w:t>Dowodowe czynnoś</w:t>
            </w:r>
            <w:r w:rsidR="00D34D72" w:rsidRPr="00863573">
              <w:t xml:space="preserve">ci procesowe w cyberprzestrzeni; </w:t>
            </w:r>
            <w:r w:rsidR="009932BD" w:rsidRPr="00863573">
              <w:t>Model system</w:t>
            </w:r>
            <w:r w:rsidR="00CB4495" w:rsidRPr="00863573">
              <w:t>u</w:t>
            </w:r>
            <w:r w:rsidR="00D34D72" w:rsidRPr="00863573">
              <w:t xml:space="preserve"> zwalczania cyberprzestępczości; </w:t>
            </w:r>
            <w:r w:rsidR="009C2590" w:rsidRPr="00863573">
              <w:t>Wym</w:t>
            </w:r>
            <w:r w:rsidR="009932BD" w:rsidRPr="00863573">
              <w:t>i</w:t>
            </w:r>
            <w:r w:rsidR="009C2590" w:rsidRPr="00863573">
              <w:t>a</w:t>
            </w:r>
            <w:r w:rsidR="009932BD" w:rsidRPr="00863573">
              <w:t xml:space="preserve">r międzynarodowy zwalczania </w:t>
            </w:r>
            <w:r w:rsidR="00D34D72" w:rsidRPr="00863573">
              <w:t xml:space="preserve">cyberprzestępczości; </w:t>
            </w:r>
            <w:r w:rsidR="009932BD" w:rsidRPr="00863573">
              <w:t>Wymiar krajowy zwalczania cyberprzestępczości</w:t>
            </w:r>
            <w:r w:rsidR="00D34D72" w:rsidRPr="00863573">
              <w:t xml:space="preserve">; </w:t>
            </w:r>
            <w:r w:rsidR="009C2590" w:rsidRPr="00863573">
              <w:t>Cyberprzestępczość a p</w:t>
            </w:r>
            <w:r w:rsidR="009932BD" w:rsidRPr="00863573">
              <w:t>r</w:t>
            </w:r>
            <w:r w:rsidR="009C2590" w:rsidRPr="00863573">
              <w:t>z</w:t>
            </w:r>
            <w:r w:rsidR="009932BD" w:rsidRPr="00863573">
              <w:t xml:space="preserve">estępczość zorganizowana, terroryzm </w:t>
            </w:r>
            <w:r w:rsidR="009C2590" w:rsidRPr="00863573">
              <w:t>i</w:t>
            </w:r>
            <w:r w:rsidR="009932BD" w:rsidRPr="00863573">
              <w:t xml:space="preserve"> szpiegostwo</w:t>
            </w:r>
            <w:r w:rsidR="009E00AA" w:rsidRPr="00863573">
              <w:t xml:space="preserve">, Media </w:t>
            </w:r>
            <w:proofErr w:type="spellStart"/>
            <w:r w:rsidR="009E00AA" w:rsidRPr="00863573">
              <w:t>społecznościowe</w:t>
            </w:r>
            <w:proofErr w:type="spellEnd"/>
            <w:r w:rsidR="009E00AA" w:rsidRPr="00863573">
              <w:t xml:space="preserve"> a </w:t>
            </w:r>
            <w:proofErr w:type="spellStart"/>
            <w:r w:rsidR="009E00AA" w:rsidRPr="00863573">
              <w:t>cyberprzestępczość</w:t>
            </w:r>
            <w:proofErr w:type="spellEnd"/>
            <w:r w:rsidR="009E00AA" w:rsidRPr="00863573">
              <w:t>.</w:t>
            </w:r>
          </w:p>
        </w:tc>
      </w:tr>
      <w:tr w:rsidR="001A398E" w:rsidRPr="00863573" w:rsidTr="004C5FBA">
        <w:tc>
          <w:tcPr>
            <w:tcW w:w="10456" w:type="dxa"/>
            <w:gridSpan w:val="3"/>
            <w:shd w:val="clear" w:color="auto" w:fill="D9D9D9" w:themeFill="background1" w:themeFillShade="D9"/>
          </w:tcPr>
          <w:p w:rsidR="001A398E" w:rsidRPr="00863573" w:rsidRDefault="001A398E" w:rsidP="00FC3315">
            <w:r w:rsidRPr="00863573">
              <w:t>Laboratorium</w:t>
            </w:r>
          </w:p>
        </w:tc>
      </w:tr>
      <w:tr w:rsidR="001A398E" w:rsidRPr="00863573" w:rsidTr="004C5FBA">
        <w:tc>
          <w:tcPr>
            <w:tcW w:w="10456" w:type="dxa"/>
            <w:gridSpan w:val="3"/>
          </w:tcPr>
          <w:p w:rsidR="00A264CF" w:rsidRPr="00863573" w:rsidRDefault="00CB4495" w:rsidP="0088668C">
            <w:pPr>
              <w:jc w:val="both"/>
            </w:pPr>
            <w:r w:rsidRPr="00863573">
              <w:t>Ochrona da</w:t>
            </w:r>
            <w:r w:rsidR="00D34D72" w:rsidRPr="00863573">
              <w:t xml:space="preserve">nych osobowych w sieci Internet; </w:t>
            </w:r>
            <w:r w:rsidRPr="00863573">
              <w:t xml:space="preserve">Oszustwa na </w:t>
            </w:r>
            <w:proofErr w:type="spellStart"/>
            <w:r w:rsidRPr="00863573">
              <w:t>Facebooku</w:t>
            </w:r>
            <w:proofErr w:type="spellEnd"/>
            <w:r w:rsidRPr="00863573">
              <w:t xml:space="preserve"> – studium </w:t>
            </w:r>
            <w:r w:rsidR="003921D2" w:rsidRPr="00863573">
              <w:t>przypadków</w:t>
            </w:r>
            <w:r w:rsidR="00D34D72" w:rsidRPr="00863573">
              <w:t xml:space="preserve">; </w:t>
            </w:r>
            <w:r w:rsidRPr="00863573">
              <w:t xml:space="preserve">Prawno-karne aspekty </w:t>
            </w:r>
            <w:proofErr w:type="spellStart"/>
            <w:r w:rsidR="003921D2" w:rsidRPr="00863573">
              <w:t>cyber</w:t>
            </w:r>
            <w:r w:rsidR="00D34D72" w:rsidRPr="00863573">
              <w:t>stalkingu</w:t>
            </w:r>
            <w:proofErr w:type="spellEnd"/>
            <w:r w:rsidR="00D34D72" w:rsidRPr="00863573">
              <w:t xml:space="preserve">; </w:t>
            </w:r>
            <w:r w:rsidR="003921D2" w:rsidRPr="00863573">
              <w:t xml:space="preserve">Oszustwa w </w:t>
            </w:r>
            <w:r w:rsidR="00D34D72" w:rsidRPr="00863573">
              <w:t xml:space="preserve">sieci Internet; </w:t>
            </w:r>
            <w:r w:rsidR="003921D2" w:rsidRPr="00863573">
              <w:t>Internet a terroryzm – studium przypadków</w:t>
            </w:r>
            <w:r w:rsidR="00D34D72" w:rsidRPr="00863573">
              <w:t xml:space="preserve">, </w:t>
            </w:r>
            <w:r w:rsidR="00A264CF" w:rsidRPr="00863573">
              <w:t xml:space="preserve">Identyfikacja na podstawie analizy sieci Internet obszarów szczególnie zagrożonych cyberprzestępczością oraz </w:t>
            </w:r>
          </w:p>
          <w:p w:rsidR="00CB4495" w:rsidRPr="00863573" w:rsidRDefault="00A264CF" w:rsidP="0088668C">
            <w:pPr>
              <w:jc w:val="both"/>
            </w:pPr>
            <w:r w:rsidRPr="00863573">
              <w:t>sporządzenie projektu działań mających na celu zapobieganie tym zagrożeniom</w:t>
            </w:r>
            <w:r w:rsidR="00CB4495" w:rsidRPr="00863573">
              <w:t>.</w:t>
            </w:r>
          </w:p>
        </w:tc>
      </w:tr>
      <w:tr w:rsidR="00CB4495" w:rsidRPr="00863573" w:rsidTr="004C5FBA">
        <w:tc>
          <w:tcPr>
            <w:tcW w:w="10456" w:type="dxa"/>
            <w:gridSpan w:val="3"/>
          </w:tcPr>
          <w:p w:rsidR="00CB4495" w:rsidRPr="00863573" w:rsidRDefault="00CB4495" w:rsidP="00CB4495">
            <w:r w:rsidRPr="00863573">
              <w:lastRenderedPageBreak/>
              <w:t xml:space="preserve">W tym treści powiązane z praktycznym przygotowaniem zawodowym: </w:t>
            </w:r>
            <w:r w:rsidRPr="00863573">
              <w:rPr>
                <w:b/>
              </w:rPr>
              <w:t>100[%]</w:t>
            </w:r>
          </w:p>
        </w:tc>
      </w:tr>
      <w:tr w:rsidR="00FC3315" w:rsidRPr="00863573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863573" w:rsidRDefault="00FC3315" w:rsidP="00FC3315">
            <w:r w:rsidRPr="00863573">
              <w:t>Literatura podstawowa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668C" w:rsidRPr="00863573" w:rsidRDefault="009C2590" w:rsidP="0088668C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J. Kosiński,</w:t>
            </w:r>
            <w:r w:rsidR="009932BD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Paradygmaty </w:t>
            </w:r>
            <w:r w:rsidR="004D6329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cyb</w:t>
            </w:r>
            <w:r w:rsidR="009932BD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4D6329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</w:t>
            </w:r>
            <w:r w:rsidR="009932BD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przestępczości, Warszawa 2015.</w:t>
            </w:r>
          </w:p>
          <w:p w:rsidR="009C2590" w:rsidRPr="00863573" w:rsidRDefault="009C2590" w:rsidP="0088668C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A. Lach, Dowody elektroniczne w procesie karnym, Toruń 2004.</w:t>
            </w:r>
          </w:p>
          <w:p w:rsidR="009C2590" w:rsidRPr="00863573" w:rsidRDefault="009C2590" w:rsidP="0088668C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W.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Dubis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T. Szarek, A.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Skrobich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B. Wójcik, Prawo elektroniczne z praktycznym komentarzem,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Infor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2007.</w:t>
            </w:r>
          </w:p>
          <w:p w:rsidR="00FC3315" w:rsidRPr="00863573" w:rsidRDefault="009C2590" w:rsidP="00045EA0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D. L.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Shinder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Cyberprzestępczość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Helion, Gliwice 2004.</w:t>
            </w:r>
          </w:p>
        </w:tc>
      </w:tr>
      <w:tr w:rsidR="00FC3315" w:rsidRPr="00863573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863573" w:rsidRDefault="00FC3315" w:rsidP="00B92F08">
            <w:r w:rsidRPr="00863573">
              <w:t xml:space="preserve">Literatura uzupełniająca 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</w:tcBorders>
            <w:vAlign w:val="center"/>
          </w:tcPr>
          <w:p w:rsidR="0088668C" w:rsidRPr="00863573" w:rsidRDefault="00045EA0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J. Kosiński red., Przestępczość teleinformatyczna, Szczytno 200</w:t>
            </w:r>
            <w:r w:rsidR="00A264CF" w:rsidRPr="008635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-2017.</w:t>
            </w:r>
          </w:p>
          <w:p w:rsidR="00FC3315" w:rsidRPr="00863573" w:rsidRDefault="00045EA0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Konwencja Rady Europy o cyberprzestępczości – ETS - 185.</w:t>
            </w:r>
          </w:p>
          <w:p w:rsidR="00045EA0" w:rsidRPr="00863573" w:rsidRDefault="00045EA0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Protokół dodatkowy do Konwencji rady Europy o cyberprzestępczości, dotyczący kryminalizacji aktów natury rasistowskiej i ksenofobicznej popełnia</w:t>
            </w:r>
            <w:r w:rsidR="00F02C55" w:rsidRPr="00863573">
              <w:rPr>
                <w:rFonts w:ascii="Times New Roman" w:hAnsi="Times New Roman" w:cs="Times New Roman"/>
                <w:sz w:val="20"/>
                <w:szCs w:val="20"/>
              </w:rPr>
              <w:t>nych przy</w:t>
            </w: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 pomocy systemów komputerowych – ETS – 189.</w:t>
            </w:r>
          </w:p>
          <w:p w:rsidR="00CF1FAE" w:rsidRPr="00863573" w:rsidRDefault="00CF1FAE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Ustawa z dnia 6 czerwca 1997, kodeks karny (Dz. U. z 1997, nr 88, poz. 553 z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. zm.).</w:t>
            </w:r>
          </w:p>
          <w:p w:rsidR="00CF1FAE" w:rsidRPr="00863573" w:rsidRDefault="00CF1FAE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Ustawa z dnia 6 czerwca 1997 r., kodeks postępowania karnego (Dz. U. z 1997, nr 89, poz. 555 z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. zm.).</w:t>
            </w:r>
          </w:p>
          <w:p w:rsidR="00CF1FAE" w:rsidRPr="00863573" w:rsidRDefault="00CF1FAE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Ustawa z dnia 4 lutego 1994 r., o prawie autorskim i pokrewnych</w:t>
            </w:r>
            <w:r w:rsidR="00F02C55"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tekst jednolity Dz. U. 2000 r. nr 80, poz.904 z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. zm.).</w:t>
            </w:r>
          </w:p>
        </w:tc>
      </w:tr>
      <w:tr w:rsidR="00FC3315" w:rsidRPr="00863573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</w:tcPr>
          <w:p w:rsidR="00FC3315" w:rsidRPr="00863573" w:rsidRDefault="00FC3315" w:rsidP="00FC3315">
            <w:r w:rsidRPr="00863573">
              <w:t>Metody kształcenia</w:t>
            </w:r>
            <w:r w:rsidR="003336C0" w:rsidRPr="00863573">
              <w:t xml:space="preserve"> stacjonarnego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</w:tcBorders>
            <w:vAlign w:val="center"/>
          </w:tcPr>
          <w:p w:rsidR="00FC3315" w:rsidRPr="00863573" w:rsidRDefault="009D59B1" w:rsidP="009D59B1">
            <w:pPr>
              <w:jc w:val="both"/>
            </w:pPr>
            <w:r w:rsidRPr="00863573">
              <w:t xml:space="preserve">Wykład, metody praktyczne - studium przypadku, </w:t>
            </w:r>
            <w:r w:rsidR="00045EA0" w:rsidRPr="00863573">
              <w:t>zaję</w:t>
            </w:r>
            <w:r w:rsidR="009C2590" w:rsidRPr="00863573">
              <w:t>cia laboratoryjne</w:t>
            </w:r>
          </w:p>
        </w:tc>
      </w:tr>
      <w:tr w:rsidR="003336C0" w:rsidRPr="00863573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</w:tcPr>
          <w:p w:rsidR="003336C0" w:rsidRPr="00863573" w:rsidRDefault="003336C0" w:rsidP="00FC3315">
            <w:r w:rsidRPr="00863573">
              <w:t>Metody kształcenia</w:t>
            </w:r>
            <w:r w:rsidRPr="00863573">
              <w:br/>
              <w:t>z wykorzystaniem metod i technik kształcenia na</w:t>
            </w:r>
            <w:r w:rsidRPr="00863573">
              <w:br/>
              <w:t>odległość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</w:tcBorders>
            <w:vAlign w:val="center"/>
          </w:tcPr>
          <w:p w:rsidR="003336C0" w:rsidRPr="00863573" w:rsidRDefault="00863573" w:rsidP="009D59B1">
            <w:pPr>
              <w:jc w:val="both"/>
            </w:pPr>
            <w:r w:rsidRPr="00863573">
              <w:t>Nie dotyczy</w:t>
            </w:r>
          </w:p>
        </w:tc>
      </w:tr>
      <w:tr w:rsidR="00FC3315" w:rsidRPr="00863573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863573" w:rsidRDefault="00FC3315" w:rsidP="009E7B8A">
            <w:pPr>
              <w:jc w:val="center"/>
            </w:pPr>
            <w:bookmarkStart w:id="0" w:name="_GoBack"/>
            <w:bookmarkEnd w:id="0"/>
            <w:r w:rsidRPr="00863573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863573" w:rsidRDefault="00FC3315" w:rsidP="00B92F08">
            <w:r w:rsidRPr="00863573">
              <w:t>Nr e</w:t>
            </w:r>
            <w:r w:rsidR="00B92F08" w:rsidRPr="00863573">
              <w:t>fektu uczenia się/grupy efektów</w:t>
            </w:r>
          </w:p>
        </w:tc>
      </w:tr>
      <w:tr w:rsidR="00FC3315" w:rsidRPr="00863573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863573" w:rsidRDefault="00393594" w:rsidP="00FC3315">
            <w:r w:rsidRPr="00863573">
              <w:t xml:space="preserve">Test wiedzy 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863573" w:rsidRDefault="004C5FBA" w:rsidP="00830886">
            <w:pPr>
              <w:jc w:val="center"/>
            </w:pPr>
            <w:r w:rsidRPr="00863573">
              <w:t>0</w:t>
            </w:r>
            <w:r w:rsidR="009D59B1" w:rsidRPr="00863573">
              <w:t>1</w:t>
            </w:r>
            <w:r w:rsidR="003D1D41" w:rsidRPr="00863573">
              <w:t xml:space="preserve"> </w:t>
            </w:r>
            <w:r w:rsidR="003D31E2" w:rsidRPr="00863573">
              <w:t>-</w:t>
            </w:r>
            <w:r w:rsidR="003D1D41" w:rsidRPr="00863573">
              <w:t xml:space="preserve"> </w:t>
            </w:r>
            <w:r w:rsidRPr="00863573">
              <w:t>0</w:t>
            </w:r>
            <w:r w:rsidR="00830886" w:rsidRPr="00863573">
              <w:t>7</w:t>
            </w:r>
          </w:p>
        </w:tc>
      </w:tr>
      <w:tr w:rsidR="00393594" w:rsidRPr="00863573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2"/>
          </w:tcPr>
          <w:p w:rsidR="00393594" w:rsidRPr="00863573" w:rsidRDefault="0658D1B4" w:rsidP="00621E4F">
            <w:r w:rsidRPr="00863573">
              <w:t>Aktywny udział w zajęciach laboratoryjnych</w:t>
            </w:r>
            <w:r w:rsidR="0CC0DF61" w:rsidRPr="00863573">
              <w:t xml:space="preserve"> + esej.</w:t>
            </w:r>
          </w:p>
        </w:tc>
        <w:tc>
          <w:tcPr>
            <w:tcW w:w="2248" w:type="dxa"/>
          </w:tcPr>
          <w:p w:rsidR="00393594" w:rsidRPr="00863573" w:rsidRDefault="004C5FBA" w:rsidP="00830886">
            <w:pPr>
              <w:jc w:val="center"/>
            </w:pPr>
            <w:r w:rsidRPr="00863573">
              <w:t>0</w:t>
            </w:r>
            <w:r w:rsidR="00516DC0" w:rsidRPr="00863573">
              <w:t>5</w:t>
            </w:r>
            <w:r w:rsidR="003D1D41" w:rsidRPr="00863573">
              <w:t xml:space="preserve"> </w:t>
            </w:r>
            <w:r w:rsidR="00A25749" w:rsidRPr="00863573">
              <w:t>-</w:t>
            </w:r>
            <w:r w:rsidR="009D59B1" w:rsidRPr="00863573">
              <w:t xml:space="preserve"> </w:t>
            </w:r>
            <w:r w:rsidRPr="00863573">
              <w:t>0</w:t>
            </w:r>
            <w:r w:rsidR="00830886" w:rsidRPr="00863573">
              <w:t>9</w:t>
            </w:r>
          </w:p>
        </w:tc>
      </w:tr>
      <w:tr w:rsidR="00393594" w:rsidRPr="00863573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393594" w:rsidRPr="00863573" w:rsidRDefault="00393594" w:rsidP="004C5FBA">
            <w:r w:rsidRPr="00863573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393594" w:rsidRPr="00863573" w:rsidRDefault="00E97B81" w:rsidP="00FC3315">
            <w:r w:rsidRPr="00863573">
              <w:t>T</w:t>
            </w:r>
            <w:r w:rsidR="00393594" w:rsidRPr="00863573">
              <w:t>est</w:t>
            </w:r>
            <w:r w:rsidR="00045EA0" w:rsidRPr="00863573">
              <w:t xml:space="preserve"> wiedzy - 5</w:t>
            </w:r>
            <w:r w:rsidR="00393594" w:rsidRPr="00863573">
              <w:t>0 % oceny końcowej</w:t>
            </w:r>
            <w:r w:rsidR="00E1680C" w:rsidRPr="00863573">
              <w:t>.</w:t>
            </w:r>
          </w:p>
          <w:p w:rsidR="00393594" w:rsidRPr="00863573" w:rsidRDefault="001B5091" w:rsidP="00393594">
            <w:r w:rsidRPr="00863573">
              <w:t>Ćwiczenia laboratoryjne</w:t>
            </w:r>
            <w:r w:rsidR="00045EA0" w:rsidRPr="00863573">
              <w:t xml:space="preserve"> - 5</w:t>
            </w:r>
            <w:r w:rsidR="00393594" w:rsidRPr="00863573">
              <w:t>0 % oceny końcowej</w:t>
            </w:r>
            <w:r w:rsidR="00E1680C" w:rsidRPr="00863573">
              <w:t>.</w:t>
            </w:r>
          </w:p>
        </w:tc>
      </w:tr>
    </w:tbl>
    <w:p w:rsidR="00FC3315" w:rsidRPr="00863573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701"/>
        <w:gridCol w:w="2126"/>
      </w:tblGrid>
      <w:tr w:rsidR="00FC3315" w:rsidRPr="00863573" w:rsidTr="00B92F08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863573" w:rsidRDefault="00FC3315" w:rsidP="00B92F08">
            <w:pPr>
              <w:jc w:val="center"/>
            </w:pPr>
            <w:r w:rsidRPr="00863573">
              <w:t>NAKŁAD PRACY STUDENTA</w:t>
            </w:r>
          </w:p>
        </w:tc>
      </w:tr>
      <w:tr w:rsidR="00FC3315" w:rsidRPr="00863573" w:rsidTr="00B92F0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86357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86357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86357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  <w:vMerge/>
            <w:vAlign w:val="center"/>
          </w:tcPr>
          <w:p w:rsidR="003336C0" w:rsidRPr="00863573" w:rsidRDefault="003336C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336C0" w:rsidRPr="00863573" w:rsidRDefault="003336C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63573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63573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r w:rsidRPr="00863573">
              <w:t>Udział w wykładach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15</w:t>
            </w:r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 xml:space="preserve"> </w:t>
            </w: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r w:rsidRPr="00863573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5</w:t>
            </w:r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 xml:space="preserve"> </w:t>
            </w: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pPr>
              <w:rPr>
                <w:vertAlign w:val="superscript"/>
              </w:rPr>
            </w:pPr>
            <w:r w:rsidRPr="00863573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5A5B46">
            <w:pPr>
              <w:jc w:val="center"/>
            </w:pPr>
            <w:r w:rsidRPr="00863573">
              <w:t>15</w:t>
            </w:r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15</w:t>
            </w: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r w:rsidRPr="00863573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r w:rsidRPr="00863573">
              <w:t>Przygotowanie projektu / eseju / itp.</w:t>
            </w:r>
            <w:r w:rsidRPr="00863573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3336C0">
            <w:pPr>
              <w:jc w:val="center"/>
            </w:pPr>
            <w:r w:rsidRPr="00863573">
              <w:t>15</w:t>
            </w:r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15</w:t>
            </w: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r w:rsidRPr="00863573"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10</w:t>
            </w:r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5</w:t>
            </w: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r w:rsidRPr="00863573">
              <w:t>Udział w konsultacjach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0,1</w:t>
            </w:r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r w:rsidRPr="00863573">
              <w:t>Inne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-</w:t>
            </w:r>
          </w:p>
        </w:tc>
        <w:tc>
          <w:tcPr>
            <w:tcW w:w="1701" w:type="dxa"/>
            <w:vAlign w:val="center"/>
          </w:tcPr>
          <w:p w:rsidR="003336C0" w:rsidRPr="00863573" w:rsidRDefault="003336C0" w:rsidP="009E7B8A">
            <w:pPr>
              <w:jc w:val="center"/>
            </w:pPr>
            <w:r w:rsidRPr="00863573">
              <w:t>-</w:t>
            </w:r>
          </w:p>
        </w:tc>
        <w:tc>
          <w:tcPr>
            <w:tcW w:w="2126" w:type="dxa"/>
            <w:vAlign w:val="center"/>
          </w:tcPr>
          <w:p w:rsidR="003336C0" w:rsidRPr="00863573" w:rsidRDefault="003336C0" w:rsidP="009E7B8A">
            <w:pPr>
              <w:jc w:val="center"/>
            </w:pPr>
          </w:p>
        </w:tc>
      </w:tr>
      <w:tr w:rsidR="003336C0" w:rsidRPr="00863573" w:rsidTr="003336C0">
        <w:trPr>
          <w:trHeight w:val="262"/>
        </w:trPr>
        <w:tc>
          <w:tcPr>
            <w:tcW w:w="5070" w:type="dxa"/>
          </w:tcPr>
          <w:p w:rsidR="003336C0" w:rsidRPr="00863573" w:rsidRDefault="003336C0" w:rsidP="00FC3315">
            <w:r w:rsidRPr="00863573"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3336C0" w:rsidRPr="00863573" w:rsidRDefault="003336C0" w:rsidP="009E7B8A">
            <w:pPr>
              <w:jc w:val="center"/>
              <w:rPr>
                <w:b/>
              </w:rPr>
            </w:pPr>
            <w:r w:rsidRPr="00863573">
              <w:rPr>
                <w:b/>
              </w:rPr>
              <w:t>60,1</w:t>
            </w:r>
          </w:p>
        </w:tc>
        <w:tc>
          <w:tcPr>
            <w:tcW w:w="1701" w:type="dxa"/>
            <w:vAlign w:val="center"/>
          </w:tcPr>
          <w:p w:rsidR="003336C0" w:rsidRPr="00863573" w:rsidRDefault="003336C0" w:rsidP="008C13A7">
            <w:pPr>
              <w:jc w:val="center"/>
              <w:rPr>
                <w:b/>
              </w:rPr>
            </w:pPr>
            <w:r w:rsidRPr="00863573">
              <w:rPr>
                <w:b/>
              </w:rPr>
              <w:t>35</w:t>
            </w:r>
          </w:p>
        </w:tc>
        <w:tc>
          <w:tcPr>
            <w:tcW w:w="2126" w:type="dxa"/>
            <w:vAlign w:val="center"/>
          </w:tcPr>
          <w:p w:rsidR="003336C0" w:rsidRPr="00863573" w:rsidRDefault="003336C0" w:rsidP="008C13A7">
            <w:pPr>
              <w:jc w:val="center"/>
              <w:rPr>
                <w:b/>
              </w:rPr>
            </w:pPr>
          </w:p>
        </w:tc>
      </w:tr>
      <w:tr w:rsidR="00FC3315" w:rsidRPr="00863573" w:rsidTr="00B92F08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863573" w:rsidRDefault="00FC3315" w:rsidP="00FC3315">
            <w:pPr>
              <w:rPr>
                <w:b/>
              </w:rPr>
            </w:pPr>
            <w:r w:rsidRPr="00863573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863573" w:rsidRDefault="003336C0" w:rsidP="009E7B8A">
            <w:pPr>
              <w:jc w:val="center"/>
              <w:rPr>
                <w:b/>
              </w:rPr>
            </w:pPr>
            <w:r w:rsidRPr="00863573">
              <w:rPr>
                <w:b/>
              </w:rPr>
              <w:t>2</w:t>
            </w:r>
          </w:p>
        </w:tc>
      </w:tr>
      <w:tr w:rsidR="00FC3315" w:rsidRPr="00863573" w:rsidTr="00B92F08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863573" w:rsidRDefault="00FC3315" w:rsidP="00FC3315">
            <w:pPr>
              <w:rPr>
                <w:b/>
              </w:rPr>
            </w:pPr>
            <w:r w:rsidRPr="00863573">
              <w:rPr>
                <w:b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B460A0" w:rsidRPr="00863573" w:rsidRDefault="00863573" w:rsidP="00863573">
            <w:pPr>
              <w:jc w:val="center"/>
              <w:rPr>
                <w:b/>
              </w:rPr>
            </w:pPr>
            <w:r w:rsidRPr="00863573">
              <w:rPr>
                <w:b/>
              </w:rPr>
              <w:t>2 (nauki o bezpieczeństwie)</w:t>
            </w:r>
          </w:p>
        </w:tc>
      </w:tr>
      <w:tr w:rsidR="00FC3315" w:rsidRPr="00863573" w:rsidTr="00B92F08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863573" w:rsidRDefault="00FC3315" w:rsidP="00FC3315">
            <w:pPr>
              <w:rPr>
                <w:vertAlign w:val="superscript"/>
              </w:rPr>
            </w:pPr>
            <w:r w:rsidRPr="00863573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863573" w:rsidRDefault="003336C0" w:rsidP="00EF274F">
            <w:pPr>
              <w:jc w:val="center"/>
              <w:rPr>
                <w:b/>
              </w:rPr>
            </w:pPr>
            <w:r w:rsidRPr="00863573">
              <w:rPr>
                <w:b/>
              </w:rPr>
              <w:t>1,2</w:t>
            </w:r>
          </w:p>
        </w:tc>
      </w:tr>
      <w:tr w:rsidR="003336C0" w:rsidRPr="00863573" w:rsidTr="00B92F08">
        <w:trPr>
          <w:trHeight w:val="262"/>
        </w:trPr>
        <w:tc>
          <w:tcPr>
            <w:tcW w:w="5070" w:type="dxa"/>
            <w:shd w:val="clear" w:color="auto" w:fill="C0C0C0"/>
          </w:tcPr>
          <w:p w:rsidR="003336C0" w:rsidRPr="00863573" w:rsidRDefault="003336C0" w:rsidP="003336C0">
            <w:r w:rsidRPr="00863573">
              <w:t>Liczba punktów ECTS związana z kształceniem</w:t>
            </w:r>
            <w:r w:rsidRPr="00863573">
              <w:br/>
              <w:t>na odległość (kształcenie z wykorzystaniem</w:t>
            </w:r>
            <w:r w:rsidRPr="00863573">
              <w:br/>
              <w:t>metod i technik kształcenia na odległość)</w:t>
            </w:r>
          </w:p>
          <w:p w:rsidR="003336C0" w:rsidRPr="00863573" w:rsidRDefault="003336C0" w:rsidP="00FC3315"/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336C0" w:rsidRPr="00863573" w:rsidRDefault="003336C0" w:rsidP="00EF274F">
            <w:pPr>
              <w:jc w:val="center"/>
              <w:rPr>
                <w:b/>
              </w:rPr>
            </w:pPr>
            <w:r w:rsidRPr="00863573">
              <w:rPr>
                <w:b/>
              </w:rPr>
              <w:t>0,0</w:t>
            </w:r>
          </w:p>
        </w:tc>
      </w:tr>
      <w:tr w:rsidR="00FC3315" w:rsidRPr="00863573" w:rsidTr="00B92F08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863573" w:rsidRDefault="00FC3315" w:rsidP="00FC3315">
            <w:r w:rsidRPr="00863573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863573" w:rsidRDefault="00B92F08" w:rsidP="003336C0">
            <w:pPr>
              <w:jc w:val="center"/>
              <w:rPr>
                <w:b/>
              </w:rPr>
            </w:pPr>
            <w:r w:rsidRPr="00863573">
              <w:rPr>
                <w:b/>
              </w:rPr>
              <w:t>1,</w:t>
            </w:r>
            <w:r w:rsidR="003336C0" w:rsidRPr="00863573">
              <w:rPr>
                <w:b/>
              </w:rPr>
              <w:t>0</w:t>
            </w:r>
          </w:p>
        </w:tc>
      </w:tr>
    </w:tbl>
    <w:p w:rsidR="00393594" w:rsidRPr="00863573" w:rsidRDefault="00393594" w:rsidP="00B92F08"/>
    <w:sectPr w:rsidR="00393594" w:rsidRPr="00863573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35F8A"/>
    <w:multiLevelType w:val="hybridMultilevel"/>
    <w:tmpl w:val="13585C4E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0AE5"/>
    <w:rsid w:val="00045EA0"/>
    <w:rsid w:val="000B53AD"/>
    <w:rsid w:val="000C760A"/>
    <w:rsid w:val="00141E16"/>
    <w:rsid w:val="001576BD"/>
    <w:rsid w:val="00183B8B"/>
    <w:rsid w:val="00191E76"/>
    <w:rsid w:val="001A398E"/>
    <w:rsid w:val="001B5091"/>
    <w:rsid w:val="001D416F"/>
    <w:rsid w:val="00216550"/>
    <w:rsid w:val="0026799A"/>
    <w:rsid w:val="00272862"/>
    <w:rsid w:val="00294C81"/>
    <w:rsid w:val="002C77EC"/>
    <w:rsid w:val="002E1D2C"/>
    <w:rsid w:val="002E63C1"/>
    <w:rsid w:val="002F018F"/>
    <w:rsid w:val="003336C0"/>
    <w:rsid w:val="00335001"/>
    <w:rsid w:val="00335D56"/>
    <w:rsid w:val="003834DF"/>
    <w:rsid w:val="003921D2"/>
    <w:rsid w:val="00393594"/>
    <w:rsid w:val="003A180E"/>
    <w:rsid w:val="003B5358"/>
    <w:rsid w:val="003D1D41"/>
    <w:rsid w:val="003D31E2"/>
    <w:rsid w:val="00410D8C"/>
    <w:rsid w:val="004111E9"/>
    <w:rsid w:val="004115E3"/>
    <w:rsid w:val="00416716"/>
    <w:rsid w:val="0043104F"/>
    <w:rsid w:val="004472B8"/>
    <w:rsid w:val="004474A9"/>
    <w:rsid w:val="00493B1A"/>
    <w:rsid w:val="004C5FBA"/>
    <w:rsid w:val="004D6329"/>
    <w:rsid w:val="0050790E"/>
    <w:rsid w:val="00516DC0"/>
    <w:rsid w:val="00524FB5"/>
    <w:rsid w:val="0057466A"/>
    <w:rsid w:val="00582141"/>
    <w:rsid w:val="00590CF6"/>
    <w:rsid w:val="005A5B46"/>
    <w:rsid w:val="006077EF"/>
    <w:rsid w:val="00622034"/>
    <w:rsid w:val="00633153"/>
    <w:rsid w:val="00635B40"/>
    <w:rsid w:val="00687A77"/>
    <w:rsid w:val="006A1B87"/>
    <w:rsid w:val="006A7DF3"/>
    <w:rsid w:val="006C20D4"/>
    <w:rsid w:val="006D4D88"/>
    <w:rsid w:val="00737ECB"/>
    <w:rsid w:val="00755D16"/>
    <w:rsid w:val="00756666"/>
    <w:rsid w:val="007A59E7"/>
    <w:rsid w:val="00801B19"/>
    <w:rsid w:val="008020D5"/>
    <w:rsid w:val="008240FB"/>
    <w:rsid w:val="00830886"/>
    <w:rsid w:val="008322AC"/>
    <w:rsid w:val="00863573"/>
    <w:rsid w:val="008650AE"/>
    <w:rsid w:val="00865722"/>
    <w:rsid w:val="0088668C"/>
    <w:rsid w:val="008A005E"/>
    <w:rsid w:val="008A41B4"/>
    <w:rsid w:val="008B224B"/>
    <w:rsid w:val="008C13A7"/>
    <w:rsid w:val="008C358C"/>
    <w:rsid w:val="008C4A43"/>
    <w:rsid w:val="008D3105"/>
    <w:rsid w:val="008D3D2C"/>
    <w:rsid w:val="009074ED"/>
    <w:rsid w:val="0091137D"/>
    <w:rsid w:val="00963417"/>
    <w:rsid w:val="009716CA"/>
    <w:rsid w:val="009830BA"/>
    <w:rsid w:val="00987033"/>
    <w:rsid w:val="009932BD"/>
    <w:rsid w:val="009A108C"/>
    <w:rsid w:val="009A7301"/>
    <w:rsid w:val="009C2590"/>
    <w:rsid w:val="009C4699"/>
    <w:rsid w:val="009C6B52"/>
    <w:rsid w:val="009D39A8"/>
    <w:rsid w:val="009D59B1"/>
    <w:rsid w:val="009E00AA"/>
    <w:rsid w:val="009E7B8A"/>
    <w:rsid w:val="009F4E16"/>
    <w:rsid w:val="009F53AE"/>
    <w:rsid w:val="009F5760"/>
    <w:rsid w:val="00A00257"/>
    <w:rsid w:val="00A0703A"/>
    <w:rsid w:val="00A25749"/>
    <w:rsid w:val="00A264CF"/>
    <w:rsid w:val="00A91D04"/>
    <w:rsid w:val="00B273C3"/>
    <w:rsid w:val="00B460A0"/>
    <w:rsid w:val="00B53305"/>
    <w:rsid w:val="00B92F08"/>
    <w:rsid w:val="00BD544F"/>
    <w:rsid w:val="00C15069"/>
    <w:rsid w:val="00C4500D"/>
    <w:rsid w:val="00C50EE7"/>
    <w:rsid w:val="00C60C15"/>
    <w:rsid w:val="00C6741E"/>
    <w:rsid w:val="00C83126"/>
    <w:rsid w:val="00CB4495"/>
    <w:rsid w:val="00CC30E2"/>
    <w:rsid w:val="00CD221F"/>
    <w:rsid w:val="00CD635B"/>
    <w:rsid w:val="00CE5701"/>
    <w:rsid w:val="00CF1FAE"/>
    <w:rsid w:val="00D21993"/>
    <w:rsid w:val="00D240F4"/>
    <w:rsid w:val="00D34D72"/>
    <w:rsid w:val="00D459BD"/>
    <w:rsid w:val="00D466D8"/>
    <w:rsid w:val="00D73E69"/>
    <w:rsid w:val="00DB536E"/>
    <w:rsid w:val="00DC1C7E"/>
    <w:rsid w:val="00E1680C"/>
    <w:rsid w:val="00E32F86"/>
    <w:rsid w:val="00E341F8"/>
    <w:rsid w:val="00E37AC3"/>
    <w:rsid w:val="00E40B0C"/>
    <w:rsid w:val="00E45816"/>
    <w:rsid w:val="00E63CD1"/>
    <w:rsid w:val="00E82510"/>
    <w:rsid w:val="00E94E67"/>
    <w:rsid w:val="00E97B81"/>
    <w:rsid w:val="00EA2757"/>
    <w:rsid w:val="00EA2C4A"/>
    <w:rsid w:val="00EE2410"/>
    <w:rsid w:val="00EE408D"/>
    <w:rsid w:val="00EF274F"/>
    <w:rsid w:val="00F02C55"/>
    <w:rsid w:val="00F048DA"/>
    <w:rsid w:val="00F14AB6"/>
    <w:rsid w:val="00F22F4E"/>
    <w:rsid w:val="00F46381"/>
    <w:rsid w:val="00FA0F2A"/>
    <w:rsid w:val="00FA2E58"/>
    <w:rsid w:val="00FC0529"/>
    <w:rsid w:val="00FC3315"/>
    <w:rsid w:val="00FD7A2E"/>
    <w:rsid w:val="00FF5230"/>
    <w:rsid w:val="0658D1B4"/>
    <w:rsid w:val="0CC0DF61"/>
    <w:rsid w:val="3233E36E"/>
    <w:rsid w:val="6AF18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DAE040-25AB-4990-B364-FC0C1991E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C92C6-E5AA-4783-8A76-8FCA727848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491F8-E2DB-479B-8886-466158BC32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5</cp:revision>
  <dcterms:created xsi:type="dcterms:W3CDTF">2022-05-18T14:03:00Z</dcterms:created>
  <dcterms:modified xsi:type="dcterms:W3CDTF">2022-07-07T10:09:00Z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